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01803" w:rsidRDefault="00101803" w:rsidP="00101803">
      <w:pPr>
        <w:pStyle w:val="NormalWeb"/>
        <w:jc w:val="center"/>
        <w:rPr>
          <w:rFonts w:ascii="Calibri" w:hAnsi="Calibri" w:cs="Calibri"/>
          <w:sz w:val="28"/>
          <w:szCs w:val="22"/>
        </w:rPr>
      </w:pPr>
      <w:r w:rsidRPr="00101803">
        <w:rPr>
          <w:rFonts w:ascii="Calibri" w:hAnsi="Calibri" w:cs="Calibri"/>
          <w:sz w:val="28"/>
          <w:szCs w:val="22"/>
        </w:rPr>
        <w:t xml:space="preserve">High Performance Computing Using GPU – </w:t>
      </w:r>
      <w:r>
        <w:rPr>
          <w:rFonts w:ascii="Calibri" w:hAnsi="Calibri" w:cs="Calibri"/>
          <w:sz w:val="28"/>
          <w:szCs w:val="22"/>
        </w:rPr>
        <w:t>W</w:t>
      </w:r>
      <w:r w:rsidRPr="00101803">
        <w:rPr>
          <w:rFonts w:ascii="Calibri" w:hAnsi="Calibri" w:cs="Calibri"/>
          <w:sz w:val="28"/>
          <w:szCs w:val="22"/>
        </w:rPr>
        <w:t>S 2022</w:t>
      </w:r>
      <w:r>
        <w:rPr>
          <w:rFonts w:ascii="Calibri" w:hAnsi="Calibri" w:cs="Calibri"/>
          <w:sz w:val="28"/>
          <w:szCs w:val="22"/>
        </w:rPr>
        <w:t>/23</w:t>
      </w:r>
    </w:p>
    <w:p w:rsidR="00101803" w:rsidRPr="000A1BCA" w:rsidRDefault="00101803" w:rsidP="000A1BCA">
      <w:pPr>
        <w:pStyle w:val="NormalWeb"/>
        <w:jc w:val="center"/>
      </w:pPr>
      <w:r w:rsidRPr="00101803">
        <w:rPr>
          <w:b/>
          <w:bCs/>
          <w:lang w:val="en-GB"/>
        </w:rPr>
        <w:t>Supervisor</w:t>
      </w:r>
      <w:r w:rsidRPr="00101803">
        <w:rPr>
          <w:lang w:val="en-GB"/>
        </w:rPr>
        <w:t xml:space="preserve">: </w:t>
      </w:r>
      <w:proofErr w:type="spellStart"/>
      <w:r w:rsidRPr="00101803">
        <w:rPr>
          <w:lang w:val="en-GB"/>
        </w:rPr>
        <w:t>Gasim</w:t>
      </w:r>
      <w:proofErr w:type="spellEnd"/>
      <w:r w:rsidRPr="00101803">
        <w:rPr>
          <w:lang w:val="en-GB"/>
        </w:rPr>
        <w:t xml:space="preserve"> </w:t>
      </w:r>
      <w:proofErr w:type="spellStart"/>
      <w:r w:rsidRPr="00101803">
        <w:rPr>
          <w:lang w:val="en-GB"/>
        </w:rPr>
        <w:t>Mammadov</w:t>
      </w:r>
      <w:proofErr w:type="spellEnd"/>
    </w:p>
    <w:p w:rsidR="00101803" w:rsidRPr="00101803" w:rsidRDefault="00101803" w:rsidP="00101803">
      <w:pPr>
        <w:jc w:val="center"/>
        <w:rPr>
          <w:sz w:val="44"/>
          <w:u w:val="single"/>
        </w:rPr>
      </w:pPr>
      <w:r w:rsidRPr="00101803">
        <w:rPr>
          <w:b/>
          <w:bCs/>
          <w:sz w:val="44"/>
          <w:u w:val="single"/>
          <w:lang w:val="en-GB"/>
        </w:rPr>
        <w:t>Prediction with Multi-layer Perceptron</w:t>
      </w:r>
    </w:p>
    <w:p w:rsidR="007243CA" w:rsidRDefault="007243CA" w:rsidP="007243CA">
      <w:pPr>
        <w:pStyle w:val="NormalWeb"/>
        <w:jc w:val="center"/>
      </w:pPr>
      <w:r>
        <w:rPr>
          <w:rFonts w:ascii="Calibri" w:hAnsi="Calibri" w:cs="Calibri"/>
          <w:b/>
          <w:bCs/>
        </w:rPr>
        <w:t>Institute for Parallel and Distributed Systems, IPVS, University of Stuttgart</w:t>
      </w:r>
    </w:p>
    <w:p w:rsidR="007B6EA3" w:rsidRDefault="007B6EA3" w:rsidP="00101803">
      <w:pPr>
        <w:jc w:val="center"/>
      </w:pPr>
    </w:p>
    <w:p w:rsidR="007243CA" w:rsidRDefault="007243CA" w:rsidP="00101803">
      <w:pPr>
        <w:jc w:val="center"/>
      </w:pPr>
    </w:p>
    <w:p w:rsidR="007243CA" w:rsidRDefault="007243CA" w:rsidP="00101803">
      <w:pPr>
        <w:jc w:val="center"/>
        <w:rPr>
          <w:lang w:val="de-DE"/>
        </w:rPr>
      </w:pPr>
      <w:r w:rsidRPr="007243CA">
        <w:rPr>
          <w:lang w:val="de-DE"/>
        </w:rPr>
        <w:t xml:space="preserve">Badruddin Imtiyaz Mukadam   </w:t>
      </w:r>
      <w:r>
        <w:rPr>
          <w:lang w:val="de-DE"/>
        </w:rPr>
        <w:t xml:space="preserve"> </w:t>
      </w:r>
      <w:proofErr w:type="gramStart"/>
      <w:r>
        <w:rPr>
          <w:lang w:val="de-DE"/>
        </w:rPr>
        <w:t>3572218 ,</w:t>
      </w:r>
      <w:proofErr w:type="gramEnd"/>
      <w:r>
        <w:rPr>
          <w:lang w:val="de-DE"/>
        </w:rPr>
        <w:t xml:space="preserve"> </w:t>
      </w:r>
      <w:r w:rsidRPr="007243CA">
        <w:rPr>
          <w:lang w:val="de-DE"/>
        </w:rPr>
        <w:t xml:space="preserve"> </w:t>
      </w:r>
      <w:hyperlink r:id="rId5" w:history="1">
        <w:r w:rsidRPr="006D0C50">
          <w:rPr>
            <w:rStyle w:val="Hyperlink"/>
            <w:lang w:val="de-DE"/>
          </w:rPr>
          <w:t>st179453@stud.uni-stuttgart.de</w:t>
        </w:r>
      </w:hyperlink>
    </w:p>
    <w:p w:rsidR="007243CA" w:rsidRDefault="007243CA" w:rsidP="00101803">
      <w:pPr>
        <w:jc w:val="center"/>
        <w:rPr>
          <w:lang w:val="de-DE"/>
        </w:rPr>
      </w:pPr>
    </w:p>
    <w:p w:rsidR="007243CA" w:rsidRPr="00701A25" w:rsidRDefault="007243CA" w:rsidP="00101803">
      <w:pPr>
        <w:jc w:val="center"/>
      </w:pPr>
      <w:r w:rsidRPr="00701A25">
        <w:t>Suraj</w:t>
      </w:r>
      <w:r w:rsidR="00242AB4">
        <w:t xml:space="preserve"> Sanjay</w:t>
      </w:r>
      <w:r w:rsidRPr="00701A25">
        <w:t xml:space="preserve"> Sakpal </w:t>
      </w:r>
      <w:r w:rsidR="00242AB4">
        <w:t xml:space="preserve">  3575150</w:t>
      </w:r>
      <w:r w:rsidR="00701A25" w:rsidRPr="00701A25">
        <w:t xml:space="preserve"> </w:t>
      </w:r>
      <w:r w:rsidR="00701A25">
        <w:t xml:space="preserve">, </w:t>
      </w:r>
      <w:hyperlink r:id="rId6" w:history="1">
        <w:r w:rsidR="00242AB4" w:rsidRPr="006D0C50">
          <w:rPr>
            <w:rStyle w:val="Hyperlink"/>
          </w:rPr>
          <w:t>st179627@stud.uni-stuttgart.de</w:t>
        </w:r>
      </w:hyperlink>
    </w:p>
    <w:p w:rsidR="007243CA" w:rsidRPr="00701A25" w:rsidRDefault="007243CA" w:rsidP="00A444D9"/>
    <w:p w:rsidR="007243CA" w:rsidRPr="00701A25" w:rsidRDefault="007243CA" w:rsidP="00101803">
      <w:pPr>
        <w:jc w:val="center"/>
      </w:pPr>
    </w:p>
    <w:p w:rsidR="00026D92" w:rsidRDefault="00043081" w:rsidP="00026D92">
      <w:pPr>
        <w:jc w:val="center"/>
      </w:pPr>
      <w:r w:rsidRPr="00026D92">
        <w:t xml:space="preserve">GITHUB link : </w:t>
      </w:r>
      <w:r w:rsidR="00026D92">
        <w:t xml:space="preserve"> </w:t>
      </w:r>
      <w:hyperlink r:id="rId7" w:history="1">
        <w:r w:rsidR="00026D92">
          <w:rPr>
            <w:rStyle w:val="Hyperlink"/>
          </w:rPr>
          <w:t>Link</w:t>
        </w:r>
      </w:hyperlink>
    </w:p>
    <w:p w:rsidR="001978AF" w:rsidRDefault="001978AF" w:rsidP="00026D92">
      <w:pPr>
        <w:jc w:val="center"/>
      </w:pPr>
    </w:p>
    <w:p w:rsidR="001978AF" w:rsidRDefault="009F7F6A" w:rsidP="00026D92">
      <w:pPr>
        <w:jc w:val="center"/>
      </w:pPr>
      <w:r w:rsidRPr="009F7F6A">
        <w:rPr>
          <w:noProof/>
        </w:rPr>
        <w:drawing>
          <wp:inline distT="0" distB="0" distL="0" distR="0" wp14:anchorId="7B3C8A31" wp14:editId="0A9E6D97">
            <wp:extent cx="5244029" cy="2681583"/>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656" t="4084" r="4755" b="13066"/>
                    <a:stretch/>
                  </pic:blipFill>
                  <pic:spPr bwMode="auto">
                    <a:xfrm>
                      <a:off x="0" y="0"/>
                      <a:ext cx="5245986" cy="2682584"/>
                    </a:xfrm>
                    <a:prstGeom prst="rect">
                      <a:avLst/>
                    </a:prstGeom>
                    <a:ln>
                      <a:noFill/>
                    </a:ln>
                    <a:extLst>
                      <a:ext uri="{53640926-AAD7-44D8-BBD7-CCE9431645EC}">
                        <a14:shadowObscured xmlns:a14="http://schemas.microsoft.com/office/drawing/2010/main"/>
                      </a:ext>
                    </a:extLst>
                  </pic:spPr>
                </pic:pic>
              </a:graphicData>
            </a:graphic>
          </wp:inline>
        </w:drawing>
      </w:r>
    </w:p>
    <w:p w:rsidR="001978AF" w:rsidRDefault="001978AF" w:rsidP="00026D92">
      <w:pPr>
        <w:jc w:val="center"/>
      </w:pPr>
    </w:p>
    <w:p w:rsidR="00A444D9" w:rsidRDefault="00A444D9" w:rsidP="00E4473D">
      <w:pPr>
        <w:jc w:val="both"/>
      </w:pPr>
      <w:r>
        <w:t>This code is a simple implementation of a multi-layer neural network. It has one hidden layer with 10 neurons and an output layer with 2 neurons. The input layer has 3 neurons.</w:t>
      </w:r>
    </w:p>
    <w:p w:rsidR="00A444D9" w:rsidRDefault="00A444D9" w:rsidP="00E4473D">
      <w:pPr>
        <w:jc w:val="both"/>
      </w:pPr>
      <w:r>
        <w:t>The network uses the sigmoid activation function for both the hidden layer and output layer. The error of the network is calculated using the derivative of the sigmoid function. The weights of the network are updated using the backpropagation algorithm and the learning rate is set to 0.1.</w:t>
      </w:r>
    </w:p>
    <w:p w:rsidR="00A444D9" w:rsidRDefault="00A444D9" w:rsidP="00E4473D">
      <w:pPr>
        <w:jc w:val="both"/>
      </w:pPr>
      <w:r>
        <w:t xml:space="preserve">This is the output for implementation of </w:t>
      </w:r>
      <w:proofErr w:type="spellStart"/>
      <w:r>
        <w:t>cpu</w:t>
      </w:r>
      <w:proofErr w:type="spellEnd"/>
      <w:r>
        <w:t xml:space="preserve"> code for calculation of quadratic equation . In this we have given this output which has conditions b^2 – 4*a*c =0 so both roots are equal and also to reduce the complexity we tried to give less data set (but to train the network properly we need to give a bigger dataset and tune the parameters of network that it gives accurate results ). Here we get the estimated roots of quadratic equation = 1 according to the limited dataset for training and the test dataset (dataset used for training and test has relation between the coefficients of the equation; b = -2a , so the value of roots is 1 ) , so as we can see our output is nearby it. </w:t>
      </w:r>
    </w:p>
    <w:p w:rsidR="00A444D9" w:rsidRDefault="00A444D9" w:rsidP="00E4473D">
      <w:pPr>
        <w:jc w:val="both"/>
      </w:pPr>
      <w:r>
        <w:t xml:space="preserve">We tried to use different dataset which did not </w:t>
      </w:r>
      <w:proofErr w:type="spellStart"/>
      <w:r>
        <w:t>fullfill</w:t>
      </w:r>
      <w:proofErr w:type="spellEnd"/>
      <w:r>
        <w:t xml:space="preserve"> the above mentioned conditions but the results were poor , for </w:t>
      </w:r>
      <w:proofErr w:type="spellStart"/>
      <w:r>
        <w:t>refrence</w:t>
      </w:r>
      <w:proofErr w:type="spellEnd"/>
      <w:r>
        <w:t xml:space="preserve"> check extra dataset file in the </w:t>
      </w:r>
      <w:hyperlink r:id="rId9" w:history="1">
        <w:r>
          <w:rPr>
            <w:rStyle w:val="Hyperlink"/>
          </w:rPr>
          <w:t>repo</w:t>
        </w:r>
      </w:hyperlink>
      <w:r>
        <w:t xml:space="preserve"> .</w:t>
      </w:r>
    </w:p>
    <w:p w:rsidR="00A444D9" w:rsidRPr="009363FF" w:rsidRDefault="00A444D9" w:rsidP="009363FF">
      <w:pPr>
        <w:jc w:val="both"/>
      </w:pPr>
      <w:r w:rsidRPr="00026D92">
        <w:br w:type="page"/>
      </w:r>
      <w:bookmarkStart w:id="0" w:name="_GoBack"/>
      <w:bookmarkEnd w:id="0"/>
    </w:p>
    <w:p w:rsidR="007243CA" w:rsidRDefault="007243CA" w:rsidP="000A1BCA">
      <w:pPr>
        <w:pStyle w:val="NormalWeb"/>
        <w:jc w:val="center"/>
        <w:rPr>
          <w:rFonts w:ascii="Calibri" w:hAnsi="Calibri" w:cs="Calibri"/>
          <w:sz w:val="28"/>
          <w:szCs w:val="22"/>
        </w:rPr>
      </w:pPr>
      <w:r w:rsidRPr="00101803">
        <w:rPr>
          <w:rFonts w:ascii="Calibri" w:hAnsi="Calibri" w:cs="Calibri"/>
          <w:sz w:val="28"/>
          <w:szCs w:val="22"/>
        </w:rPr>
        <w:lastRenderedPageBreak/>
        <w:t xml:space="preserve">High Performance Computing Using GPU – </w:t>
      </w:r>
      <w:r>
        <w:rPr>
          <w:rFonts w:ascii="Calibri" w:hAnsi="Calibri" w:cs="Calibri"/>
          <w:sz w:val="28"/>
          <w:szCs w:val="22"/>
        </w:rPr>
        <w:t>W</w:t>
      </w:r>
      <w:r w:rsidRPr="00101803">
        <w:rPr>
          <w:rFonts w:ascii="Calibri" w:hAnsi="Calibri" w:cs="Calibri"/>
          <w:sz w:val="28"/>
          <w:szCs w:val="22"/>
        </w:rPr>
        <w:t>S 2022</w:t>
      </w:r>
      <w:r>
        <w:rPr>
          <w:rFonts w:ascii="Calibri" w:hAnsi="Calibri" w:cs="Calibri"/>
          <w:sz w:val="28"/>
          <w:szCs w:val="22"/>
        </w:rPr>
        <w:t>/23</w:t>
      </w:r>
    </w:p>
    <w:p w:rsidR="007243CA" w:rsidRPr="007243CA" w:rsidRDefault="007243CA" w:rsidP="007243CA">
      <w:pPr>
        <w:spacing w:before="100" w:beforeAutospacing="1" w:after="100" w:afterAutospacing="1"/>
        <w:rPr>
          <w:rFonts w:ascii="Times New Roman" w:eastAsia="Times New Roman" w:hAnsi="Times New Roman" w:cs="Times New Roman"/>
          <w:sz w:val="32"/>
        </w:rPr>
      </w:pPr>
      <w:r w:rsidRPr="007243CA">
        <w:rPr>
          <w:rFonts w:ascii="Calibri" w:eastAsia="Times New Roman" w:hAnsi="Calibri" w:cs="Calibri"/>
          <w:b/>
          <w:bCs/>
          <w:sz w:val="28"/>
          <w:szCs w:val="22"/>
        </w:rPr>
        <w:t xml:space="preserve">Work Breakdown of Team Members </w:t>
      </w:r>
    </w:p>
    <w:p w:rsidR="007243CA" w:rsidRPr="007243CA" w:rsidRDefault="007243CA" w:rsidP="007243CA">
      <w:pPr>
        <w:spacing w:before="100" w:beforeAutospacing="1" w:after="100" w:afterAutospacing="1"/>
        <w:rPr>
          <w:rFonts w:ascii="Times New Roman" w:eastAsia="Times New Roman" w:hAnsi="Times New Roman" w:cs="Times New Roman"/>
        </w:rPr>
      </w:pPr>
      <w:r w:rsidRPr="007243CA">
        <w:rPr>
          <w:rFonts w:ascii="Calibri" w:eastAsia="Times New Roman" w:hAnsi="Calibri" w:cs="Calibri"/>
          <w:sz w:val="22"/>
          <w:szCs w:val="22"/>
        </w:rPr>
        <w:t xml:space="preserve">Tasks achieved from the team </w:t>
      </w:r>
    </w:p>
    <w:p w:rsidR="007243CA" w:rsidRPr="007243CA" w:rsidRDefault="007243CA" w:rsidP="007243CA">
      <w:pPr>
        <w:numPr>
          <w:ilvl w:val="0"/>
          <w:numId w:val="1"/>
        </w:numPr>
        <w:spacing w:before="100" w:beforeAutospacing="1" w:after="100" w:afterAutospacing="1"/>
        <w:rPr>
          <w:rFonts w:ascii="SymbolMT" w:eastAsia="Times New Roman" w:hAnsi="SymbolMT" w:cs="Times New Roman"/>
          <w:sz w:val="22"/>
          <w:szCs w:val="22"/>
        </w:rPr>
      </w:pPr>
      <w:r w:rsidRPr="007243CA">
        <w:rPr>
          <w:rFonts w:ascii="Calibri" w:eastAsia="Times New Roman" w:hAnsi="Calibri" w:cs="Calibri"/>
          <w:sz w:val="22"/>
          <w:szCs w:val="22"/>
        </w:rPr>
        <w:t xml:space="preserve">Task 1: Understanding the problem and literature research </w:t>
      </w:r>
    </w:p>
    <w:p w:rsidR="007243CA" w:rsidRPr="007243CA" w:rsidRDefault="007243CA" w:rsidP="001A65C6">
      <w:pPr>
        <w:numPr>
          <w:ilvl w:val="0"/>
          <w:numId w:val="1"/>
        </w:numPr>
        <w:spacing w:before="100" w:beforeAutospacing="1" w:after="100" w:afterAutospacing="1"/>
        <w:rPr>
          <w:rFonts w:ascii="SymbolMT" w:eastAsia="Times New Roman" w:hAnsi="SymbolMT" w:cs="Times New Roman"/>
          <w:sz w:val="22"/>
          <w:szCs w:val="22"/>
        </w:rPr>
      </w:pPr>
      <w:r w:rsidRPr="007243CA">
        <w:rPr>
          <w:rFonts w:ascii="Calibri" w:eastAsia="Times New Roman" w:hAnsi="Calibri" w:cs="Calibri"/>
          <w:sz w:val="22"/>
          <w:szCs w:val="22"/>
        </w:rPr>
        <w:t xml:space="preserve">Task 2: Deciding and implementing logic for CPU </w:t>
      </w:r>
    </w:p>
    <w:p w:rsidR="007243CA" w:rsidRPr="007243CA" w:rsidRDefault="007243CA" w:rsidP="001A65C6">
      <w:pPr>
        <w:numPr>
          <w:ilvl w:val="0"/>
          <w:numId w:val="1"/>
        </w:numPr>
        <w:spacing w:before="100" w:beforeAutospacing="1" w:after="100" w:afterAutospacing="1"/>
        <w:rPr>
          <w:rFonts w:ascii="SymbolMT" w:eastAsia="Times New Roman" w:hAnsi="SymbolMT" w:cs="Times New Roman"/>
          <w:sz w:val="22"/>
          <w:szCs w:val="22"/>
        </w:rPr>
      </w:pPr>
      <w:r w:rsidRPr="007243CA">
        <w:rPr>
          <w:rFonts w:ascii="Calibri" w:eastAsia="Times New Roman" w:hAnsi="Calibri" w:cs="Calibri"/>
          <w:sz w:val="22"/>
          <w:szCs w:val="22"/>
        </w:rPr>
        <w:t xml:space="preserve">Task 3: Deciding and implementing logic for GPU </w:t>
      </w:r>
    </w:p>
    <w:p w:rsidR="007243CA" w:rsidRPr="007243CA" w:rsidRDefault="007243CA" w:rsidP="007243CA">
      <w:pPr>
        <w:numPr>
          <w:ilvl w:val="0"/>
          <w:numId w:val="1"/>
        </w:numPr>
        <w:spacing w:before="100" w:beforeAutospacing="1" w:after="100" w:afterAutospacing="1"/>
        <w:rPr>
          <w:rFonts w:ascii="SymbolMT" w:eastAsia="Times New Roman" w:hAnsi="SymbolMT" w:cs="Times New Roman"/>
          <w:sz w:val="22"/>
          <w:szCs w:val="22"/>
        </w:rPr>
      </w:pPr>
      <w:r w:rsidRPr="007243CA">
        <w:rPr>
          <w:rFonts w:ascii="Calibri" w:eastAsia="Times New Roman" w:hAnsi="Calibri" w:cs="Calibri"/>
          <w:sz w:val="22"/>
          <w:szCs w:val="22"/>
        </w:rPr>
        <w:t xml:space="preserve">Task 4: Analysing </w:t>
      </w:r>
    </w:p>
    <w:p w:rsidR="007243CA" w:rsidRPr="007243CA" w:rsidRDefault="007243CA" w:rsidP="007243CA">
      <w:pPr>
        <w:numPr>
          <w:ilvl w:val="0"/>
          <w:numId w:val="1"/>
        </w:numPr>
        <w:spacing w:before="100" w:beforeAutospacing="1" w:after="100" w:afterAutospacing="1"/>
        <w:rPr>
          <w:rFonts w:ascii="SymbolMT" w:eastAsia="Times New Roman" w:hAnsi="SymbolMT" w:cs="Times New Roman"/>
          <w:sz w:val="22"/>
          <w:szCs w:val="22"/>
        </w:rPr>
      </w:pPr>
      <w:r w:rsidRPr="007243CA">
        <w:rPr>
          <w:rFonts w:ascii="Calibri" w:eastAsia="Times New Roman" w:hAnsi="Calibri" w:cs="Calibri"/>
          <w:sz w:val="22"/>
          <w:szCs w:val="22"/>
        </w:rPr>
        <w:t xml:space="preserve">Task 5: Regular Debug sessions </w:t>
      </w:r>
    </w:p>
    <w:p w:rsidR="007243CA" w:rsidRPr="007243CA" w:rsidRDefault="007243CA" w:rsidP="000A1BCA">
      <w:pPr>
        <w:numPr>
          <w:ilvl w:val="0"/>
          <w:numId w:val="1"/>
        </w:numPr>
        <w:spacing w:before="100" w:beforeAutospacing="1" w:after="100" w:afterAutospacing="1"/>
        <w:rPr>
          <w:rFonts w:ascii="SymbolMT" w:eastAsia="Times New Roman" w:hAnsi="SymbolMT" w:cs="Times New Roman"/>
          <w:sz w:val="22"/>
          <w:szCs w:val="22"/>
        </w:rPr>
      </w:pPr>
      <w:r w:rsidRPr="007243CA">
        <w:rPr>
          <w:rFonts w:ascii="Calibri" w:eastAsia="Times New Roman" w:hAnsi="Calibri" w:cs="Calibri"/>
          <w:sz w:val="22"/>
          <w:szCs w:val="22"/>
        </w:rPr>
        <w:t xml:space="preserve">Task 6: </w:t>
      </w:r>
      <w:r>
        <w:rPr>
          <w:rFonts w:ascii="Calibri" w:eastAsia="Times New Roman" w:hAnsi="Calibri" w:cs="Calibri"/>
          <w:sz w:val="22"/>
          <w:szCs w:val="22"/>
        </w:rPr>
        <w:t>W</w:t>
      </w:r>
      <w:r w:rsidRPr="007243CA">
        <w:rPr>
          <w:rFonts w:ascii="Calibri" w:eastAsia="Times New Roman" w:hAnsi="Calibri" w:cs="Calibri"/>
          <w:sz w:val="22"/>
          <w:szCs w:val="22"/>
        </w:rPr>
        <w:t xml:space="preserve">riting the report </w:t>
      </w:r>
    </w:p>
    <w:p w:rsidR="007243CA" w:rsidRPr="00375FB5" w:rsidRDefault="00F95DCD" w:rsidP="00375FB5">
      <w:pPr>
        <w:spacing w:before="100" w:beforeAutospacing="1" w:after="100" w:afterAutospacing="1"/>
        <w:ind w:left="720"/>
        <w:rPr>
          <w:rFonts w:ascii="SymbolMT" w:eastAsia="Times New Roman" w:hAnsi="SymbolMT" w:cs="Times New Roman"/>
          <w:sz w:val="22"/>
          <w:szCs w:val="22"/>
        </w:rPr>
      </w:pPr>
      <w:r>
        <w:rPr>
          <w:rFonts w:ascii="Calibri" w:eastAsia="Times New Roman" w:hAnsi="Calibri" w:cs="Calibri"/>
          <w:sz w:val="22"/>
          <w:szCs w:val="22"/>
        </w:rPr>
        <w:t>We</w:t>
      </w:r>
      <w:r w:rsidR="007243CA" w:rsidRPr="007243CA">
        <w:rPr>
          <w:rFonts w:ascii="Calibri" w:eastAsia="Times New Roman" w:hAnsi="Calibri" w:cs="Calibri"/>
          <w:sz w:val="22"/>
          <w:szCs w:val="22"/>
        </w:rPr>
        <w:t xml:space="preserve"> worked collectively to achieve the results. Tasks were divided and regular debug sessions were scheduled to discuss the issues and find fixes.</w:t>
      </w:r>
    </w:p>
    <w:tbl>
      <w:tblPr>
        <w:tblStyle w:val="TableGrid"/>
        <w:tblW w:w="0" w:type="auto"/>
        <w:tblInd w:w="720" w:type="dxa"/>
        <w:tblLook w:val="04A0" w:firstRow="1" w:lastRow="0" w:firstColumn="1" w:lastColumn="0" w:noHBand="0" w:noVBand="1"/>
      </w:tblPr>
      <w:tblGrid>
        <w:gridCol w:w="4148"/>
        <w:gridCol w:w="4142"/>
      </w:tblGrid>
      <w:tr w:rsidR="007243CA" w:rsidRPr="007243CA" w:rsidTr="008F782E">
        <w:trPr>
          <w:trHeight w:val="460"/>
        </w:trPr>
        <w:tc>
          <w:tcPr>
            <w:tcW w:w="4148" w:type="dxa"/>
          </w:tcPr>
          <w:p w:rsidR="007243CA" w:rsidRPr="007243CA" w:rsidRDefault="007243CA" w:rsidP="007243CA">
            <w:pPr>
              <w:spacing w:before="100" w:beforeAutospacing="1" w:after="100" w:afterAutospacing="1"/>
              <w:jc w:val="center"/>
              <w:rPr>
                <w:rFonts w:ascii="SymbolMT" w:eastAsia="Times New Roman" w:hAnsi="SymbolMT" w:cs="Times New Roman"/>
                <w:b/>
                <w:sz w:val="22"/>
                <w:szCs w:val="22"/>
              </w:rPr>
            </w:pPr>
            <w:r w:rsidRPr="007243CA">
              <w:rPr>
                <w:rFonts w:ascii="SymbolMT" w:eastAsia="Times New Roman" w:hAnsi="SymbolMT" w:cs="Times New Roman"/>
                <w:b/>
                <w:sz w:val="22"/>
                <w:szCs w:val="22"/>
              </w:rPr>
              <w:t>Team Member</w:t>
            </w:r>
          </w:p>
        </w:tc>
        <w:tc>
          <w:tcPr>
            <w:tcW w:w="4142" w:type="dxa"/>
          </w:tcPr>
          <w:p w:rsidR="007243CA" w:rsidRPr="007243CA" w:rsidRDefault="007243CA" w:rsidP="007243CA">
            <w:pPr>
              <w:spacing w:before="100" w:beforeAutospacing="1" w:after="100" w:afterAutospacing="1"/>
              <w:jc w:val="center"/>
              <w:rPr>
                <w:rFonts w:ascii="SymbolMT" w:eastAsia="Times New Roman" w:hAnsi="SymbolMT" w:cs="Times New Roman"/>
                <w:b/>
                <w:sz w:val="22"/>
                <w:szCs w:val="22"/>
              </w:rPr>
            </w:pPr>
            <w:r w:rsidRPr="007243CA">
              <w:rPr>
                <w:rFonts w:ascii="SymbolMT" w:eastAsia="Times New Roman" w:hAnsi="SymbolMT" w:cs="Times New Roman"/>
                <w:b/>
                <w:sz w:val="22"/>
                <w:szCs w:val="22"/>
              </w:rPr>
              <w:t>Task assigned</w:t>
            </w:r>
          </w:p>
        </w:tc>
      </w:tr>
      <w:tr w:rsidR="007243CA" w:rsidTr="008F782E">
        <w:trPr>
          <w:trHeight w:val="411"/>
        </w:trPr>
        <w:tc>
          <w:tcPr>
            <w:tcW w:w="4148" w:type="dxa"/>
          </w:tcPr>
          <w:p w:rsidR="007243CA" w:rsidRDefault="007243CA" w:rsidP="007243CA">
            <w:pPr>
              <w:spacing w:before="100" w:beforeAutospacing="1" w:after="100" w:afterAutospacing="1"/>
              <w:rPr>
                <w:rFonts w:ascii="SymbolMT" w:eastAsia="Times New Roman" w:hAnsi="SymbolMT" w:cs="Times New Roman"/>
                <w:sz w:val="22"/>
                <w:szCs w:val="22"/>
              </w:rPr>
            </w:pPr>
            <w:r>
              <w:rPr>
                <w:rFonts w:ascii="SymbolMT" w:eastAsia="Times New Roman" w:hAnsi="SymbolMT" w:cs="Times New Roman"/>
                <w:sz w:val="22"/>
                <w:szCs w:val="22"/>
              </w:rPr>
              <w:t>Badruddin Imtiyaz Mukadam</w:t>
            </w:r>
          </w:p>
        </w:tc>
        <w:tc>
          <w:tcPr>
            <w:tcW w:w="4142" w:type="dxa"/>
          </w:tcPr>
          <w:p w:rsidR="007243CA" w:rsidRDefault="007243CA" w:rsidP="007243CA">
            <w:pPr>
              <w:spacing w:before="100" w:beforeAutospacing="1" w:after="100" w:afterAutospacing="1"/>
              <w:rPr>
                <w:rFonts w:ascii="SymbolMT" w:eastAsia="Times New Roman" w:hAnsi="SymbolMT" w:cs="Times New Roman"/>
                <w:sz w:val="22"/>
                <w:szCs w:val="22"/>
              </w:rPr>
            </w:pPr>
            <w:r>
              <w:rPr>
                <w:rFonts w:ascii="SymbolMT" w:eastAsia="Times New Roman" w:hAnsi="SymbolMT" w:cs="Times New Roman"/>
                <w:sz w:val="22"/>
                <w:szCs w:val="22"/>
              </w:rPr>
              <w:t xml:space="preserve"> 1</w:t>
            </w:r>
            <w:r w:rsidR="00805BDF">
              <w:rPr>
                <w:rFonts w:ascii="SymbolMT" w:eastAsia="Times New Roman" w:hAnsi="SymbolMT" w:cs="Times New Roman"/>
                <w:sz w:val="22"/>
                <w:szCs w:val="22"/>
              </w:rPr>
              <w:t>,</w:t>
            </w:r>
            <w:r w:rsidR="00476E6E">
              <w:rPr>
                <w:rFonts w:ascii="SymbolMT" w:eastAsia="Times New Roman" w:hAnsi="SymbolMT" w:cs="Times New Roman"/>
                <w:sz w:val="22"/>
                <w:szCs w:val="22"/>
              </w:rPr>
              <w:t>2,</w:t>
            </w:r>
            <w:r w:rsidR="00A24642">
              <w:rPr>
                <w:rFonts w:ascii="SymbolMT" w:eastAsia="Times New Roman" w:hAnsi="SymbolMT" w:cs="Times New Roman"/>
                <w:sz w:val="22"/>
                <w:szCs w:val="22"/>
              </w:rPr>
              <w:t>3,</w:t>
            </w:r>
            <w:r w:rsidR="00805BDF">
              <w:rPr>
                <w:rFonts w:ascii="SymbolMT" w:eastAsia="Times New Roman" w:hAnsi="SymbolMT" w:cs="Times New Roman"/>
                <w:sz w:val="22"/>
                <w:szCs w:val="22"/>
              </w:rPr>
              <w:t>4,5,6</w:t>
            </w:r>
          </w:p>
        </w:tc>
      </w:tr>
      <w:tr w:rsidR="007243CA" w:rsidTr="008F782E">
        <w:trPr>
          <w:trHeight w:val="417"/>
        </w:trPr>
        <w:tc>
          <w:tcPr>
            <w:tcW w:w="4148" w:type="dxa"/>
          </w:tcPr>
          <w:p w:rsidR="007243CA" w:rsidRDefault="007243CA" w:rsidP="007243CA">
            <w:pPr>
              <w:spacing w:before="100" w:beforeAutospacing="1" w:after="100" w:afterAutospacing="1"/>
              <w:rPr>
                <w:rFonts w:ascii="SymbolMT" w:eastAsia="Times New Roman" w:hAnsi="SymbolMT" w:cs="Times New Roman"/>
                <w:sz w:val="22"/>
                <w:szCs w:val="22"/>
              </w:rPr>
            </w:pPr>
            <w:r>
              <w:rPr>
                <w:rFonts w:ascii="SymbolMT" w:eastAsia="Times New Roman" w:hAnsi="SymbolMT" w:cs="Times New Roman"/>
                <w:sz w:val="22"/>
                <w:szCs w:val="22"/>
              </w:rPr>
              <w:t>Suraj Sakpal</w:t>
            </w:r>
          </w:p>
        </w:tc>
        <w:tc>
          <w:tcPr>
            <w:tcW w:w="4142" w:type="dxa"/>
          </w:tcPr>
          <w:p w:rsidR="00FD3048" w:rsidRDefault="00805BDF" w:rsidP="007243CA">
            <w:pPr>
              <w:spacing w:before="100" w:beforeAutospacing="1" w:after="100" w:afterAutospacing="1"/>
              <w:rPr>
                <w:rFonts w:ascii="SymbolMT" w:eastAsia="Times New Roman" w:hAnsi="SymbolMT" w:cs="Times New Roman"/>
                <w:sz w:val="22"/>
                <w:szCs w:val="22"/>
              </w:rPr>
            </w:pPr>
            <w:r>
              <w:rPr>
                <w:rFonts w:ascii="SymbolMT" w:eastAsia="Times New Roman" w:hAnsi="SymbolMT" w:cs="Times New Roman"/>
                <w:sz w:val="22"/>
                <w:szCs w:val="22"/>
              </w:rPr>
              <w:t xml:space="preserve"> 1,</w:t>
            </w:r>
            <w:r w:rsidR="00476E6E">
              <w:rPr>
                <w:rFonts w:ascii="SymbolMT" w:eastAsia="Times New Roman" w:hAnsi="SymbolMT" w:cs="Times New Roman"/>
                <w:sz w:val="22"/>
                <w:szCs w:val="22"/>
              </w:rPr>
              <w:t>3,</w:t>
            </w:r>
            <w:r>
              <w:rPr>
                <w:rFonts w:ascii="SymbolMT" w:eastAsia="Times New Roman" w:hAnsi="SymbolMT" w:cs="Times New Roman"/>
                <w:sz w:val="22"/>
                <w:szCs w:val="22"/>
              </w:rPr>
              <w:t>4,5</w:t>
            </w:r>
          </w:p>
        </w:tc>
      </w:tr>
    </w:tbl>
    <w:p w:rsidR="007243CA" w:rsidRDefault="007243CA" w:rsidP="000A1BCA"/>
    <w:p w:rsidR="00805BDF" w:rsidRDefault="00805BDF" w:rsidP="00805BDF">
      <w:pPr>
        <w:spacing w:before="100" w:beforeAutospacing="1" w:after="100" w:afterAutospacing="1"/>
        <w:rPr>
          <w:rFonts w:ascii="Calibri" w:eastAsia="Times New Roman" w:hAnsi="Calibri" w:cs="Calibri"/>
          <w:sz w:val="22"/>
          <w:szCs w:val="22"/>
        </w:rPr>
      </w:pPr>
      <w:r w:rsidRPr="00805BDF">
        <w:rPr>
          <w:rFonts w:ascii="Calibri" w:eastAsia="Times New Roman" w:hAnsi="Calibri" w:cs="Calibri"/>
          <w:b/>
          <w:sz w:val="32"/>
          <w:szCs w:val="22"/>
        </w:rPr>
        <w:t>References</w:t>
      </w:r>
    </w:p>
    <w:p w:rsidR="00805BDF" w:rsidRDefault="00805BDF" w:rsidP="00805BDF">
      <w:pPr>
        <w:spacing w:before="100" w:beforeAutospacing="1" w:after="100" w:afterAutospacing="1"/>
        <w:ind w:left="-142"/>
        <w:rPr>
          <w:rFonts w:ascii="Calibri" w:eastAsia="Times New Roman" w:hAnsi="Calibri" w:cs="Calibri"/>
          <w:sz w:val="22"/>
          <w:szCs w:val="22"/>
        </w:rPr>
      </w:pPr>
      <w:r w:rsidRPr="00805BDF">
        <w:rPr>
          <w:rFonts w:ascii="Calibri" w:eastAsia="Times New Roman" w:hAnsi="Calibri" w:cs="Calibri"/>
          <w:sz w:val="22"/>
          <w:szCs w:val="22"/>
        </w:rPr>
        <w:br/>
        <w:t xml:space="preserve">[1] </w:t>
      </w:r>
      <w:hyperlink r:id="rId10" w:history="1">
        <w:r w:rsidRPr="00805BDF">
          <w:rPr>
            <w:rStyle w:val="Hyperlink"/>
            <w:rFonts w:ascii="Calibri" w:eastAsia="Times New Roman" w:hAnsi="Calibri" w:cs="Calibri"/>
            <w:sz w:val="22"/>
            <w:szCs w:val="22"/>
            <w:lang w:val="en-GB"/>
          </w:rPr>
          <w:t>https://becominghuman.ai/multi-layer-perceptron-mlp-models-on-real-world-banking-data-f6dd3d7e998f</w:t>
        </w:r>
      </w:hyperlink>
    </w:p>
    <w:p w:rsidR="00805BDF" w:rsidRPr="00805BDF" w:rsidRDefault="00805BDF" w:rsidP="00805BDF">
      <w:pPr>
        <w:spacing w:before="100" w:beforeAutospacing="1" w:after="100" w:afterAutospacing="1"/>
        <w:ind w:left="-142"/>
        <w:rPr>
          <w:rFonts w:ascii="Calibri" w:hAnsi="Calibri" w:cs="Calibri"/>
          <w:sz w:val="22"/>
          <w:szCs w:val="22"/>
        </w:rPr>
      </w:pPr>
      <w:r w:rsidRPr="00805BDF">
        <w:rPr>
          <w:rFonts w:ascii="Calibri" w:eastAsia="Times New Roman" w:hAnsi="Calibri" w:cs="Calibri"/>
          <w:sz w:val="22"/>
          <w:szCs w:val="22"/>
        </w:rPr>
        <w:t xml:space="preserve">[2] </w:t>
      </w:r>
      <w:r w:rsidRPr="00375FB5">
        <w:rPr>
          <w:rStyle w:val="Hyperlink"/>
          <w:rFonts w:eastAsia="Times New Roman"/>
          <w:lang w:val="en-GB"/>
        </w:rPr>
        <w:t>https://en.wikipedia.org/wiki/Multilayer_perceptron</w:t>
      </w:r>
    </w:p>
    <w:p w:rsidR="00805BDF" w:rsidRDefault="00805BDF" w:rsidP="00805BDF">
      <w:pPr>
        <w:spacing w:before="100" w:beforeAutospacing="1" w:after="100" w:afterAutospacing="1"/>
        <w:ind w:left="-142"/>
        <w:rPr>
          <w:rFonts w:ascii="Calibri" w:eastAsia="Times New Roman" w:hAnsi="Calibri" w:cs="Calibri"/>
          <w:color w:val="0260BF"/>
          <w:sz w:val="22"/>
          <w:szCs w:val="22"/>
        </w:rPr>
      </w:pPr>
      <w:r w:rsidRPr="00805BDF">
        <w:rPr>
          <w:rFonts w:ascii="Calibri" w:eastAsia="Times New Roman" w:hAnsi="Calibri" w:cs="Calibri"/>
          <w:sz w:val="22"/>
          <w:szCs w:val="22"/>
        </w:rPr>
        <w:t>[</w:t>
      </w:r>
      <w:r>
        <w:rPr>
          <w:rFonts w:ascii="Calibri" w:eastAsia="Times New Roman" w:hAnsi="Calibri" w:cs="Calibri"/>
          <w:sz w:val="22"/>
          <w:szCs w:val="22"/>
        </w:rPr>
        <w:t>3</w:t>
      </w:r>
      <w:r w:rsidRPr="00805BDF">
        <w:rPr>
          <w:rFonts w:ascii="Calibri" w:eastAsia="Times New Roman" w:hAnsi="Calibri" w:cs="Calibri"/>
          <w:sz w:val="22"/>
          <w:szCs w:val="22"/>
        </w:rPr>
        <w:t xml:space="preserve">] </w:t>
      </w:r>
      <w:hyperlink r:id="rId11" w:history="1">
        <w:r w:rsidRPr="00805BDF">
          <w:rPr>
            <w:rStyle w:val="Hyperlink"/>
            <w:rFonts w:ascii="Calibri" w:eastAsia="Times New Roman" w:hAnsi="Calibri" w:cs="Calibri"/>
            <w:sz w:val="22"/>
            <w:szCs w:val="22"/>
            <w:lang w:val="en-GB"/>
          </w:rPr>
          <w:t>https://towardsdatascience.com/introduction-to-math-behind-neural-networks-e8b60dbbdeba</w:t>
        </w:r>
      </w:hyperlink>
    </w:p>
    <w:p w:rsidR="00805BDF" w:rsidRDefault="00805BDF" w:rsidP="00805BDF">
      <w:pPr>
        <w:spacing w:before="100" w:beforeAutospacing="1" w:after="100" w:afterAutospacing="1"/>
        <w:ind w:left="-142"/>
        <w:rPr>
          <w:rFonts w:ascii="Calibri" w:eastAsia="Times New Roman" w:hAnsi="Calibri" w:cs="Calibri"/>
          <w:sz w:val="22"/>
          <w:szCs w:val="22"/>
          <w:lang w:val="en-GB"/>
        </w:rPr>
      </w:pPr>
      <w:r w:rsidRPr="00805BDF">
        <w:rPr>
          <w:rFonts w:ascii="Calibri" w:eastAsia="Times New Roman" w:hAnsi="Calibri" w:cs="Calibri"/>
          <w:sz w:val="22"/>
          <w:szCs w:val="22"/>
        </w:rPr>
        <w:t>[</w:t>
      </w:r>
      <w:r>
        <w:rPr>
          <w:rFonts w:ascii="Calibri" w:eastAsia="Times New Roman" w:hAnsi="Calibri" w:cs="Calibri"/>
          <w:sz w:val="22"/>
          <w:szCs w:val="22"/>
        </w:rPr>
        <w:t>4</w:t>
      </w:r>
      <w:r w:rsidRPr="00805BDF">
        <w:rPr>
          <w:rFonts w:ascii="Calibri" w:eastAsia="Times New Roman" w:hAnsi="Calibri" w:cs="Calibri"/>
          <w:sz w:val="22"/>
          <w:szCs w:val="22"/>
        </w:rPr>
        <w:t xml:space="preserve">] </w:t>
      </w:r>
      <w:hyperlink r:id="rId12" w:history="1">
        <w:r w:rsidRPr="00805BDF">
          <w:rPr>
            <w:rStyle w:val="Hyperlink"/>
            <w:rFonts w:ascii="Calibri" w:eastAsia="Times New Roman" w:hAnsi="Calibri" w:cs="Calibri"/>
            <w:sz w:val="22"/>
            <w:szCs w:val="22"/>
            <w:lang w:val="en-GB"/>
          </w:rPr>
          <w:t>https://www.kaggle.com/datasets</w:t>
        </w:r>
      </w:hyperlink>
    </w:p>
    <w:p w:rsidR="00805BDF" w:rsidRDefault="00805BDF" w:rsidP="00805BDF">
      <w:pPr>
        <w:spacing w:before="100" w:beforeAutospacing="1" w:after="100" w:afterAutospacing="1"/>
        <w:ind w:left="-142"/>
        <w:rPr>
          <w:rFonts w:ascii="Calibri" w:hAnsi="Calibri" w:cs="Calibri"/>
          <w:sz w:val="22"/>
          <w:szCs w:val="22"/>
        </w:rPr>
      </w:pPr>
      <w:r w:rsidRPr="00805BDF">
        <w:rPr>
          <w:rFonts w:ascii="Calibri" w:eastAsia="Times New Roman" w:hAnsi="Calibri" w:cs="Calibri"/>
          <w:sz w:val="22"/>
          <w:szCs w:val="22"/>
        </w:rPr>
        <w:t>[</w:t>
      </w:r>
      <w:r>
        <w:rPr>
          <w:rFonts w:ascii="Calibri" w:eastAsia="Times New Roman" w:hAnsi="Calibri" w:cs="Calibri"/>
          <w:sz w:val="22"/>
          <w:szCs w:val="22"/>
        </w:rPr>
        <w:t>5</w:t>
      </w:r>
      <w:r w:rsidRPr="00805BDF">
        <w:rPr>
          <w:rFonts w:ascii="Calibri" w:eastAsia="Times New Roman" w:hAnsi="Calibri" w:cs="Calibri"/>
          <w:sz w:val="22"/>
          <w:szCs w:val="22"/>
        </w:rPr>
        <w:t xml:space="preserve">] </w:t>
      </w:r>
      <w:proofErr w:type="spellStart"/>
      <w:r w:rsidRPr="00805BDF">
        <w:rPr>
          <w:rFonts w:ascii="Calibri" w:eastAsia="Times New Roman" w:hAnsi="Calibri" w:cs="Calibri"/>
          <w:sz w:val="22"/>
          <w:szCs w:val="22"/>
        </w:rPr>
        <w:t>Gasim</w:t>
      </w:r>
      <w:proofErr w:type="spellEnd"/>
      <w:r w:rsidRPr="00805BDF">
        <w:rPr>
          <w:rFonts w:ascii="Calibri" w:eastAsia="Times New Roman" w:hAnsi="Calibri" w:cs="Calibri"/>
          <w:sz w:val="22"/>
          <w:szCs w:val="22"/>
        </w:rPr>
        <w:t xml:space="preserve"> </w:t>
      </w:r>
      <w:proofErr w:type="spellStart"/>
      <w:r w:rsidRPr="00805BDF">
        <w:rPr>
          <w:rFonts w:ascii="Calibri" w:eastAsia="Times New Roman" w:hAnsi="Calibri" w:cs="Calibri"/>
          <w:sz w:val="22"/>
          <w:szCs w:val="22"/>
        </w:rPr>
        <w:t>Mammodov</w:t>
      </w:r>
      <w:proofErr w:type="spellEnd"/>
      <w:r>
        <w:rPr>
          <w:rFonts w:ascii="Calibri" w:eastAsia="Times New Roman" w:hAnsi="Calibri" w:cs="Calibri"/>
          <w:sz w:val="22"/>
          <w:szCs w:val="22"/>
        </w:rPr>
        <w:t>,</w:t>
      </w:r>
      <w:r w:rsidRPr="00805BDF">
        <w:rPr>
          <w:rFonts w:ascii="Calibri" w:eastAsia="Times New Roman" w:hAnsi="Calibri" w:cs="Calibri"/>
          <w:sz w:val="22"/>
          <w:szCs w:val="22"/>
        </w:rPr>
        <w:t xml:space="preserve"> </w:t>
      </w:r>
      <w:proofErr w:type="spellStart"/>
      <w:r w:rsidRPr="00805BDF">
        <w:rPr>
          <w:rFonts w:ascii="Calibri" w:eastAsia="Times New Roman" w:hAnsi="Calibri" w:cs="Calibri"/>
          <w:sz w:val="22"/>
          <w:szCs w:val="22"/>
        </w:rPr>
        <w:t>Opencl</w:t>
      </w:r>
      <w:proofErr w:type="spellEnd"/>
      <w:r w:rsidRPr="00805BDF">
        <w:rPr>
          <w:rFonts w:ascii="Calibri" w:eastAsia="Times New Roman" w:hAnsi="Calibri" w:cs="Calibri"/>
          <w:sz w:val="22"/>
          <w:szCs w:val="22"/>
        </w:rPr>
        <w:t>, High Performance Programming with Graphic Cards Lab Course</w:t>
      </w:r>
    </w:p>
    <w:p w:rsidR="00805BDF" w:rsidRPr="00805BDF" w:rsidRDefault="00805BDF" w:rsidP="00805BDF">
      <w:pPr>
        <w:spacing w:before="100" w:beforeAutospacing="1" w:after="100" w:afterAutospacing="1"/>
        <w:ind w:left="-142"/>
        <w:rPr>
          <w:rFonts w:ascii="Calibri" w:hAnsi="Calibri" w:cs="Calibri"/>
          <w:sz w:val="22"/>
          <w:szCs w:val="22"/>
        </w:rPr>
      </w:pPr>
      <w:r w:rsidRPr="00805BDF">
        <w:rPr>
          <w:rFonts w:ascii="Calibri" w:eastAsia="Times New Roman" w:hAnsi="Calibri" w:cs="Calibri"/>
          <w:color w:val="0260BF"/>
          <w:sz w:val="22"/>
          <w:szCs w:val="22"/>
        </w:rPr>
        <w:br/>
      </w:r>
      <w:r w:rsidRPr="00805BDF">
        <w:rPr>
          <w:rFonts w:ascii="Calibri" w:eastAsia="Times New Roman" w:hAnsi="Calibri" w:cs="Calibri"/>
          <w:sz w:val="22"/>
          <w:szCs w:val="22"/>
        </w:rPr>
        <w:br/>
      </w:r>
    </w:p>
    <w:p w:rsidR="00805BDF" w:rsidRPr="007243CA" w:rsidRDefault="00805BDF" w:rsidP="00805BDF"/>
    <w:sectPr w:rsidR="00805BDF" w:rsidRPr="007243CA" w:rsidSect="00A444D9">
      <w:pgSz w:w="11900" w:h="16840"/>
      <w:pgMar w:top="838" w:right="1440" w:bottom="657"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MT">
    <w:altName w:val="Cambria"/>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184A65"/>
    <w:multiLevelType w:val="hybridMultilevel"/>
    <w:tmpl w:val="9D30B0A0"/>
    <w:lvl w:ilvl="0" w:tplc="735608E6">
      <w:start w:val="1"/>
      <w:numFmt w:val="decimal"/>
      <w:lvlText w:val="%1."/>
      <w:lvlJc w:val="left"/>
      <w:pPr>
        <w:tabs>
          <w:tab w:val="num" w:pos="720"/>
        </w:tabs>
        <w:ind w:left="720" w:hanging="360"/>
      </w:pPr>
    </w:lvl>
    <w:lvl w:ilvl="1" w:tplc="D3F87600" w:tentative="1">
      <w:start w:val="1"/>
      <w:numFmt w:val="decimal"/>
      <w:lvlText w:val="%2."/>
      <w:lvlJc w:val="left"/>
      <w:pPr>
        <w:tabs>
          <w:tab w:val="num" w:pos="1440"/>
        </w:tabs>
        <w:ind w:left="1440" w:hanging="360"/>
      </w:pPr>
    </w:lvl>
    <w:lvl w:ilvl="2" w:tplc="40B82AE6" w:tentative="1">
      <w:start w:val="1"/>
      <w:numFmt w:val="decimal"/>
      <w:lvlText w:val="%3."/>
      <w:lvlJc w:val="left"/>
      <w:pPr>
        <w:tabs>
          <w:tab w:val="num" w:pos="2160"/>
        </w:tabs>
        <w:ind w:left="2160" w:hanging="360"/>
      </w:pPr>
    </w:lvl>
    <w:lvl w:ilvl="3" w:tplc="1164B03A" w:tentative="1">
      <w:start w:val="1"/>
      <w:numFmt w:val="decimal"/>
      <w:lvlText w:val="%4."/>
      <w:lvlJc w:val="left"/>
      <w:pPr>
        <w:tabs>
          <w:tab w:val="num" w:pos="2880"/>
        </w:tabs>
        <w:ind w:left="2880" w:hanging="360"/>
      </w:pPr>
    </w:lvl>
    <w:lvl w:ilvl="4" w:tplc="46360828" w:tentative="1">
      <w:start w:val="1"/>
      <w:numFmt w:val="decimal"/>
      <w:lvlText w:val="%5."/>
      <w:lvlJc w:val="left"/>
      <w:pPr>
        <w:tabs>
          <w:tab w:val="num" w:pos="3600"/>
        </w:tabs>
        <w:ind w:left="3600" w:hanging="360"/>
      </w:pPr>
    </w:lvl>
    <w:lvl w:ilvl="5" w:tplc="4882F524" w:tentative="1">
      <w:start w:val="1"/>
      <w:numFmt w:val="decimal"/>
      <w:lvlText w:val="%6."/>
      <w:lvlJc w:val="left"/>
      <w:pPr>
        <w:tabs>
          <w:tab w:val="num" w:pos="4320"/>
        </w:tabs>
        <w:ind w:left="4320" w:hanging="360"/>
      </w:pPr>
    </w:lvl>
    <w:lvl w:ilvl="6" w:tplc="2612E418" w:tentative="1">
      <w:start w:val="1"/>
      <w:numFmt w:val="decimal"/>
      <w:lvlText w:val="%7."/>
      <w:lvlJc w:val="left"/>
      <w:pPr>
        <w:tabs>
          <w:tab w:val="num" w:pos="5040"/>
        </w:tabs>
        <w:ind w:left="5040" w:hanging="360"/>
      </w:pPr>
    </w:lvl>
    <w:lvl w:ilvl="7" w:tplc="17AEC27A" w:tentative="1">
      <w:start w:val="1"/>
      <w:numFmt w:val="decimal"/>
      <w:lvlText w:val="%8."/>
      <w:lvlJc w:val="left"/>
      <w:pPr>
        <w:tabs>
          <w:tab w:val="num" w:pos="5760"/>
        </w:tabs>
        <w:ind w:left="5760" w:hanging="360"/>
      </w:pPr>
    </w:lvl>
    <w:lvl w:ilvl="8" w:tplc="619E7AE8" w:tentative="1">
      <w:start w:val="1"/>
      <w:numFmt w:val="decimal"/>
      <w:lvlText w:val="%9."/>
      <w:lvlJc w:val="left"/>
      <w:pPr>
        <w:tabs>
          <w:tab w:val="num" w:pos="6480"/>
        </w:tabs>
        <w:ind w:left="6480" w:hanging="360"/>
      </w:pPr>
    </w:lvl>
  </w:abstractNum>
  <w:abstractNum w:abstractNumId="1" w15:restartNumberingAfterBreak="0">
    <w:nsid w:val="5E3D1805"/>
    <w:multiLevelType w:val="hybridMultilevel"/>
    <w:tmpl w:val="55AC21BC"/>
    <w:lvl w:ilvl="0" w:tplc="A254101A">
      <w:start w:val="1"/>
      <w:numFmt w:val="decimal"/>
      <w:lvlText w:val="%1."/>
      <w:lvlJc w:val="left"/>
      <w:pPr>
        <w:tabs>
          <w:tab w:val="num" w:pos="720"/>
        </w:tabs>
        <w:ind w:left="720" w:hanging="360"/>
      </w:pPr>
    </w:lvl>
    <w:lvl w:ilvl="1" w:tplc="2FAC3B0C" w:tentative="1">
      <w:start w:val="1"/>
      <w:numFmt w:val="decimal"/>
      <w:lvlText w:val="%2."/>
      <w:lvlJc w:val="left"/>
      <w:pPr>
        <w:tabs>
          <w:tab w:val="num" w:pos="1440"/>
        </w:tabs>
        <w:ind w:left="1440" w:hanging="360"/>
      </w:pPr>
    </w:lvl>
    <w:lvl w:ilvl="2" w:tplc="BACC9D6C" w:tentative="1">
      <w:start w:val="1"/>
      <w:numFmt w:val="decimal"/>
      <w:lvlText w:val="%3."/>
      <w:lvlJc w:val="left"/>
      <w:pPr>
        <w:tabs>
          <w:tab w:val="num" w:pos="2160"/>
        </w:tabs>
        <w:ind w:left="2160" w:hanging="360"/>
      </w:pPr>
    </w:lvl>
    <w:lvl w:ilvl="3" w:tplc="B5E49FC6" w:tentative="1">
      <w:start w:val="1"/>
      <w:numFmt w:val="decimal"/>
      <w:lvlText w:val="%4."/>
      <w:lvlJc w:val="left"/>
      <w:pPr>
        <w:tabs>
          <w:tab w:val="num" w:pos="2880"/>
        </w:tabs>
        <w:ind w:left="2880" w:hanging="360"/>
      </w:pPr>
    </w:lvl>
    <w:lvl w:ilvl="4" w:tplc="E95C33D6" w:tentative="1">
      <w:start w:val="1"/>
      <w:numFmt w:val="decimal"/>
      <w:lvlText w:val="%5."/>
      <w:lvlJc w:val="left"/>
      <w:pPr>
        <w:tabs>
          <w:tab w:val="num" w:pos="3600"/>
        </w:tabs>
        <w:ind w:left="3600" w:hanging="360"/>
      </w:pPr>
    </w:lvl>
    <w:lvl w:ilvl="5" w:tplc="21FE8CF6" w:tentative="1">
      <w:start w:val="1"/>
      <w:numFmt w:val="decimal"/>
      <w:lvlText w:val="%6."/>
      <w:lvlJc w:val="left"/>
      <w:pPr>
        <w:tabs>
          <w:tab w:val="num" w:pos="4320"/>
        </w:tabs>
        <w:ind w:left="4320" w:hanging="360"/>
      </w:pPr>
    </w:lvl>
    <w:lvl w:ilvl="6" w:tplc="4AB460F0" w:tentative="1">
      <w:start w:val="1"/>
      <w:numFmt w:val="decimal"/>
      <w:lvlText w:val="%7."/>
      <w:lvlJc w:val="left"/>
      <w:pPr>
        <w:tabs>
          <w:tab w:val="num" w:pos="5040"/>
        </w:tabs>
        <w:ind w:left="5040" w:hanging="360"/>
      </w:pPr>
    </w:lvl>
    <w:lvl w:ilvl="7" w:tplc="2C286246" w:tentative="1">
      <w:start w:val="1"/>
      <w:numFmt w:val="decimal"/>
      <w:lvlText w:val="%8."/>
      <w:lvlJc w:val="left"/>
      <w:pPr>
        <w:tabs>
          <w:tab w:val="num" w:pos="5760"/>
        </w:tabs>
        <w:ind w:left="5760" w:hanging="360"/>
      </w:pPr>
    </w:lvl>
    <w:lvl w:ilvl="8" w:tplc="7AB02168" w:tentative="1">
      <w:start w:val="1"/>
      <w:numFmt w:val="decimal"/>
      <w:lvlText w:val="%9."/>
      <w:lvlJc w:val="left"/>
      <w:pPr>
        <w:tabs>
          <w:tab w:val="num" w:pos="6480"/>
        </w:tabs>
        <w:ind w:left="6480" w:hanging="360"/>
      </w:pPr>
    </w:lvl>
  </w:abstractNum>
  <w:abstractNum w:abstractNumId="2" w15:restartNumberingAfterBreak="0">
    <w:nsid w:val="6B9A5336"/>
    <w:multiLevelType w:val="multilevel"/>
    <w:tmpl w:val="0C8E0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803"/>
    <w:rsid w:val="00026D92"/>
    <w:rsid w:val="00043081"/>
    <w:rsid w:val="000A1BCA"/>
    <w:rsid w:val="00101803"/>
    <w:rsid w:val="00121B51"/>
    <w:rsid w:val="001978AF"/>
    <w:rsid w:val="00242AB4"/>
    <w:rsid w:val="00375FB5"/>
    <w:rsid w:val="0038540D"/>
    <w:rsid w:val="004010D4"/>
    <w:rsid w:val="00476E6E"/>
    <w:rsid w:val="00584470"/>
    <w:rsid w:val="00701A25"/>
    <w:rsid w:val="007243CA"/>
    <w:rsid w:val="007B6EA3"/>
    <w:rsid w:val="007D30CD"/>
    <w:rsid w:val="00805BDF"/>
    <w:rsid w:val="00812BB3"/>
    <w:rsid w:val="008F782E"/>
    <w:rsid w:val="009363FF"/>
    <w:rsid w:val="009C014A"/>
    <w:rsid w:val="009F7F6A"/>
    <w:rsid w:val="00A24642"/>
    <w:rsid w:val="00A444D9"/>
    <w:rsid w:val="00B057E1"/>
    <w:rsid w:val="00BD4155"/>
    <w:rsid w:val="00D577BC"/>
    <w:rsid w:val="00D94D6A"/>
    <w:rsid w:val="00E4473D"/>
    <w:rsid w:val="00F95DCD"/>
    <w:rsid w:val="00FD30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ADEEFE0"/>
  <w15:chartTrackingRefBased/>
  <w15:docId w15:val="{E6FDCC6C-B7AC-0D4A-907A-CE07E695A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5BD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01803"/>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7243CA"/>
    <w:rPr>
      <w:color w:val="0563C1" w:themeColor="hyperlink"/>
      <w:u w:val="single"/>
    </w:rPr>
  </w:style>
  <w:style w:type="character" w:styleId="UnresolvedMention">
    <w:name w:val="Unresolved Mention"/>
    <w:basedOn w:val="DefaultParagraphFont"/>
    <w:uiPriority w:val="99"/>
    <w:semiHidden/>
    <w:unhideWhenUsed/>
    <w:rsid w:val="007243CA"/>
    <w:rPr>
      <w:color w:val="605E5C"/>
      <w:shd w:val="clear" w:color="auto" w:fill="E1DFDD"/>
    </w:rPr>
  </w:style>
  <w:style w:type="table" w:styleId="TableGrid">
    <w:name w:val="Table Grid"/>
    <w:basedOn w:val="TableNormal"/>
    <w:uiPriority w:val="39"/>
    <w:rsid w:val="007243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05BDF"/>
    <w:pPr>
      <w:ind w:left="720"/>
      <w:contextualSpacing/>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805B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230008">
      <w:bodyDiv w:val="1"/>
      <w:marLeft w:val="0"/>
      <w:marRight w:val="0"/>
      <w:marTop w:val="0"/>
      <w:marBottom w:val="0"/>
      <w:divBdr>
        <w:top w:val="none" w:sz="0" w:space="0" w:color="auto"/>
        <w:left w:val="none" w:sz="0" w:space="0" w:color="auto"/>
        <w:bottom w:val="none" w:sz="0" w:space="0" w:color="auto"/>
        <w:right w:val="none" w:sz="0" w:space="0" w:color="auto"/>
      </w:divBdr>
      <w:divsChild>
        <w:div w:id="1217936605">
          <w:marLeft w:val="0"/>
          <w:marRight w:val="0"/>
          <w:marTop w:val="0"/>
          <w:marBottom w:val="0"/>
          <w:divBdr>
            <w:top w:val="none" w:sz="0" w:space="0" w:color="auto"/>
            <w:left w:val="none" w:sz="0" w:space="0" w:color="auto"/>
            <w:bottom w:val="none" w:sz="0" w:space="0" w:color="auto"/>
            <w:right w:val="none" w:sz="0" w:space="0" w:color="auto"/>
          </w:divBdr>
          <w:divsChild>
            <w:div w:id="1189300061">
              <w:marLeft w:val="0"/>
              <w:marRight w:val="0"/>
              <w:marTop w:val="0"/>
              <w:marBottom w:val="0"/>
              <w:divBdr>
                <w:top w:val="none" w:sz="0" w:space="0" w:color="auto"/>
                <w:left w:val="none" w:sz="0" w:space="0" w:color="auto"/>
                <w:bottom w:val="none" w:sz="0" w:space="0" w:color="auto"/>
                <w:right w:val="none" w:sz="0" w:space="0" w:color="auto"/>
              </w:divBdr>
              <w:divsChild>
                <w:div w:id="6592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1156">
      <w:bodyDiv w:val="1"/>
      <w:marLeft w:val="0"/>
      <w:marRight w:val="0"/>
      <w:marTop w:val="0"/>
      <w:marBottom w:val="0"/>
      <w:divBdr>
        <w:top w:val="none" w:sz="0" w:space="0" w:color="auto"/>
        <w:left w:val="none" w:sz="0" w:space="0" w:color="auto"/>
        <w:bottom w:val="none" w:sz="0" w:space="0" w:color="auto"/>
        <w:right w:val="none" w:sz="0" w:space="0" w:color="auto"/>
      </w:divBdr>
      <w:divsChild>
        <w:div w:id="1907184249">
          <w:marLeft w:val="360"/>
          <w:marRight w:val="0"/>
          <w:marTop w:val="0"/>
          <w:marBottom w:val="0"/>
          <w:divBdr>
            <w:top w:val="none" w:sz="0" w:space="0" w:color="auto"/>
            <w:left w:val="none" w:sz="0" w:space="0" w:color="auto"/>
            <w:bottom w:val="none" w:sz="0" w:space="0" w:color="auto"/>
            <w:right w:val="none" w:sz="0" w:space="0" w:color="auto"/>
          </w:divBdr>
        </w:div>
      </w:divsChild>
    </w:div>
    <w:div w:id="287585262">
      <w:bodyDiv w:val="1"/>
      <w:marLeft w:val="0"/>
      <w:marRight w:val="0"/>
      <w:marTop w:val="0"/>
      <w:marBottom w:val="0"/>
      <w:divBdr>
        <w:top w:val="none" w:sz="0" w:space="0" w:color="auto"/>
        <w:left w:val="none" w:sz="0" w:space="0" w:color="auto"/>
        <w:bottom w:val="none" w:sz="0" w:space="0" w:color="auto"/>
        <w:right w:val="none" w:sz="0" w:space="0" w:color="auto"/>
      </w:divBdr>
    </w:div>
    <w:div w:id="396249648">
      <w:bodyDiv w:val="1"/>
      <w:marLeft w:val="0"/>
      <w:marRight w:val="0"/>
      <w:marTop w:val="0"/>
      <w:marBottom w:val="0"/>
      <w:divBdr>
        <w:top w:val="none" w:sz="0" w:space="0" w:color="auto"/>
        <w:left w:val="none" w:sz="0" w:space="0" w:color="auto"/>
        <w:bottom w:val="none" w:sz="0" w:space="0" w:color="auto"/>
        <w:right w:val="none" w:sz="0" w:space="0" w:color="auto"/>
      </w:divBdr>
      <w:divsChild>
        <w:div w:id="1717268231">
          <w:marLeft w:val="0"/>
          <w:marRight w:val="0"/>
          <w:marTop w:val="0"/>
          <w:marBottom w:val="0"/>
          <w:divBdr>
            <w:top w:val="none" w:sz="0" w:space="0" w:color="auto"/>
            <w:left w:val="none" w:sz="0" w:space="0" w:color="auto"/>
            <w:bottom w:val="none" w:sz="0" w:space="0" w:color="auto"/>
            <w:right w:val="none" w:sz="0" w:space="0" w:color="auto"/>
          </w:divBdr>
          <w:divsChild>
            <w:div w:id="471485081">
              <w:marLeft w:val="0"/>
              <w:marRight w:val="0"/>
              <w:marTop w:val="0"/>
              <w:marBottom w:val="0"/>
              <w:divBdr>
                <w:top w:val="none" w:sz="0" w:space="0" w:color="auto"/>
                <w:left w:val="none" w:sz="0" w:space="0" w:color="auto"/>
                <w:bottom w:val="none" w:sz="0" w:space="0" w:color="auto"/>
                <w:right w:val="none" w:sz="0" w:space="0" w:color="auto"/>
              </w:divBdr>
              <w:divsChild>
                <w:div w:id="58831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534611">
      <w:bodyDiv w:val="1"/>
      <w:marLeft w:val="0"/>
      <w:marRight w:val="0"/>
      <w:marTop w:val="0"/>
      <w:marBottom w:val="0"/>
      <w:divBdr>
        <w:top w:val="none" w:sz="0" w:space="0" w:color="auto"/>
        <w:left w:val="none" w:sz="0" w:space="0" w:color="auto"/>
        <w:bottom w:val="none" w:sz="0" w:space="0" w:color="auto"/>
        <w:right w:val="none" w:sz="0" w:space="0" w:color="auto"/>
      </w:divBdr>
      <w:divsChild>
        <w:div w:id="1833595722">
          <w:marLeft w:val="0"/>
          <w:marRight w:val="0"/>
          <w:marTop w:val="0"/>
          <w:marBottom w:val="0"/>
          <w:divBdr>
            <w:top w:val="none" w:sz="0" w:space="0" w:color="auto"/>
            <w:left w:val="none" w:sz="0" w:space="0" w:color="auto"/>
            <w:bottom w:val="none" w:sz="0" w:space="0" w:color="auto"/>
            <w:right w:val="none" w:sz="0" w:space="0" w:color="auto"/>
          </w:divBdr>
          <w:divsChild>
            <w:div w:id="1732582692">
              <w:marLeft w:val="0"/>
              <w:marRight w:val="0"/>
              <w:marTop w:val="0"/>
              <w:marBottom w:val="0"/>
              <w:divBdr>
                <w:top w:val="none" w:sz="0" w:space="0" w:color="auto"/>
                <w:left w:val="none" w:sz="0" w:space="0" w:color="auto"/>
                <w:bottom w:val="none" w:sz="0" w:space="0" w:color="auto"/>
                <w:right w:val="none" w:sz="0" w:space="0" w:color="auto"/>
              </w:divBdr>
              <w:divsChild>
                <w:div w:id="22021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33828">
      <w:bodyDiv w:val="1"/>
      <w:marLeft w:val="0"/>
      <w:marRight w:val="0"/>
      <w:marTop w:val="0"/>
      <w:marBottom w:val="0"/>
      <w:divBdr>
        <w:top w:val="none" w:sz="0" w:space="0" w:color="auto"/>
        <w:left w:val="none" w:sz="0" w:space="0" w:color="auto"/>
        <w:bottom w:val="none" w:sz="0" w:space="0" w:color="auto"/>
        <w:right w:val="none" w:sz="0" w:space="0" w:color="auto"/>
      </w:divBdr>
    </w:div>
    <w:div w:id="1449274971">
      <w:bodyDiv w:val="1"/>
      <w:marLeft w:val="0"/>
      <w:marRight w:val="0"/>
      <w:marTop w:val="0"/>
      <w:marBottom w:val="0"/>
      <w:divBdr>
        <w:top w:val="none" w:sz="0" w:space="0" w:color="auto"/>
        <w:left w:val="none" w:sz="0" w:space="0" w:color="auto"/>
        <w:bottom w:val="none" w:sz="0" w:space="0" w:color="auto"/>
        <w:right w:val="none" w:sz="0" w:space="0" w:color="auto"/>
      </w:divBdr>
    </w:div>
    <w:div w:id="1574316404">
      <w:bodyDiv w:val="1"/>
      <w:marLeft w:val="0"/>
      <w:marRight w:val="0"/>
      <w:marTop w:val="0"/>
      <w:marBottom w:val="0"/>
      <w:divBdr>
        <w:top w:val="none" w:sz="0" w:space="0" w:color="auto"/>
        <w:left w:val="none" w:sz="0" w:space="0" w:color="auto"/>
        <w:bottom w:val="none" w:sz="0" w:space="0" w:color="auto"/>
        <w:right w:val="none" w:sz="0" w:space="0" w:color="auto"/>
      </w:divBdr>
    </w:div>
    <w:div w:id="1589584355">
      <w:bodyDiv w:val="1"/>
      <w:marLeft w:val="0"/>
      <w:marRight w:val="0"/>
      <w:marTop w:val="0"/>
      <w:marBottom w:val="0"/>
      <w:divBdr>
        <w:top w:val="none" w:sz="0" w:space="0" w:color="auto"/>
        <w:left w:val="none" w:sz="0" w:space="0" w:color="auto"/>
        <w:bottom w:val="none" w:sz="0" w:space="0" w:color="auto"/>
        <w:right w:val="none" w:sz="0" w:space="0" w:color="auto"/>
      </w:divBdr>
      <w:divsChild>
        <w:div w:id="938372636">
          <w:marLeft w:val="360"/>
          <w:marRight w:val="0"/>
          <w:marTop w:val="0"/>
          <w:marBottom w:val="0"/>
          <w:divBdr>
            <w:top w:val="none" w:sz="0" w:space="0" w:color="auto"/>
            <w:left w:val="none" w:sz="0" w:space="0" w:color="auto"/>
            <w:bottom w:val="none" w:sz="0" w:space="0" w:color="auto"/>
            <w:right w:val="none" w:sz="0" w:space="0" w:color="auto"/>
          </w:divBdr>
        </w:div>
      </w:divsChild>
    </w:div>
    <w:div w:id="1653219495">
      <w:bodyDiv w:val="1"/>
      <w:marLeft w:val="0"/>
      <w:marRight w:val="0"/>
      <w:marTop w:val="0"/>
      <w:marBottom w:val="0"/>
      <w:divBdr>
        <w:top w:val="none" w:sz="0" w:space="0" w:color="auto"/>
        <w:left w:val="none" w:sz="0" w:space="0" w:color="auto"/>
        <w:bottom w:val="none" w:sz="0" w:space="0" w:color="auto"/>
        <w:right w:val="none" w:sz="0" w:space="0" w:color="auto"/>
      </w:divBdr>
      <w:divsChild>
        <w:div w:id="410661894">
          <w:marLeft w:val="360"/>
          <w:marRight w:val="0"/>
          <w:marTop w:val="0"/>
          <w:marBottom w:val="0"/>
          <w:divBdr>
            <w:top w:val="none" w:sz="0" w:space="0" w:color="auto"/>
            <w:left w:val="none" w:sz="0" w:space="0" w:color="auto"/>
            <w:bottom w:val="none" w:sz="0" w:space="0" w:color="auto"/>
            <w:right w:val="none" w:sz="0" w:space="0" w:color="auto"/>
          </w:divBdr>
        </w:div>
      </w:divsChild>
    </w:div>
    <w:div w:id="1843425755">
      <w:bodyDiv w:val="1"/>
      <w:marLeft w:val="0"/>
      <w:marRight w:val="0"/>
      <w:marTop w:val="0"/>
      <w:marBottom w:val="0"/>
      <w:divBdr>
        <w:top w:val="none" w:sz="0" w:space="0" w:color="auto"/>
        <w:left w:val="none" w:sz="0" w:space="0" w:color="auto"/>
        <w:bottom w:val="none" w:sz="0" w:space="0" w:color="auto"/>
        <w:right w:val="none" w:sz="0" w:space="0" w:color="auto"/>
      </w:divBdr>
      <w:divsChild>
        <w:div w:id="131559251">
          <w:marLeft w:val="0"/>
          <w:marRight w:val="0"/>
          <w:marTop w:val="0"/>
          <w:marBottom w:val="0"/>
          <w:divBdr>
            <w:top w:val="none" w:sz="0" w:space="0" w:color="auto"/>
            <w:left w:val="none" w:sz="0" w:space="0" w:color="auto"/>
            <w:bottom w:val="none" w:sz="0" w:space="0" w:color="auto"/>
            <w:right w:val="none" w:sz="0" w:space="0" w:color="auto"/>
          </w:divBdr>
          <w:divsChild>
            <w:div w:id="1694762511">
              <w:marLeft w:val="0"/>
              <w:marRight w:val="0"/>
              <w:marTop w:val="0"/>
              <w:marBottom w:val="0"/>
              <w:divBdr>
                <w:top w:val="none" w:sz="0" w:space="0" w:color="auto"/>
                <w:left w:val="none" w:sz="0" w:space="0" w:color="auto"/>
                <w:bottom w:val="none" w:sz="0" w:space="0" w:color="auto"/>
                <w:right w:val="none" w:sz="0" w:space="0" w:color="auto"/>
              </w:divBdr>
              <w:divsChild>
                <w:div w:id="66632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ithub.com/Badru45/Prediction-with-MLP.git" TargetMode="External"/><Relationship Id="rId12" Type="http://schemas.openxmlformats.org/officeDocument/2006/relationships/hyperlink" Target="https://www.kaggle.com/datasets"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mailto:st179627@stud.uni-stuttgart.de" TargetMode="External"/><Relationship Id="rId11" Type="http://schemas.openxmlformats.org/officeDocument/2006/relationships/hyperlink" Target="https://towardsdatascience.com/introduction-to-math-behind-neural-networks-e8b60dbbdeba" TargetMode="External"/><Relationship Id="rId5" Type="http://schemas.openxmlformats.org/officeDocument/2006/relationships/hyperlink" Target="mailto:st179453@stud.uni-stuttgart.de" TargetMode="External"/><Relationship Id="rId10" Type="http://schemas.openxmlformats.org/officeDocument/2006/relationships/hyperlink" Target="https://becominghuman.ai/multi-layer-perceptron-mlp-models-on-real-world-banking-data-f6dd3d7e998f" TargetMode="External"/><Relationship Id="rId4" Type="http://schemas.openxmlformats.org/officeDocument/2006/relationships/webSettings" Target="webSettings.xml"/><Relationship Id="rId9" Type="http://schemas.openxmlformats.org/officeDocument/2006/relationships/hyperlink" Target="https://github.com/Badru45/Prediction-with-MLP/blob/76581838cec25507739f8cbe2795b189ec83d3e2/extra%20dataset"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2</Pages>
  <Words>480</Words>
  <Characters>2742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Badruddin Mukadam</dc:creator>
  <cp:keywords/>
  <dc:description/>
  <cp:lastModifiedBy>Badruddin Mukadam</cp:lastModifiedBy>
  <cp:revision>19</cp:revision>
  <dcterms:created xsi:type="dcterms:W3CDTF">2023-02-06T21:08:00Z</dcterms:created>
  <dcterms:modified xsi:type="dcterms:W3CDTF">2023-02-10T19:33:00Z</dcterms:modified>
</cp:coreProperties>
</file>